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E5B28" w:rsidRDefault="001D6034" w:rsidP="00BE5B2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E5B2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E5B28" w:rsidRDefault="00490842" w:rsidP="00BE5B2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E5B2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E5B2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BE5B28" w:rsidRPr="00BE5B28" w:rsidTr="00F24F0E">
        <w:trPr>
          <w:trHeight w:val="453"/>
        </w:trPr>
        <w:tc>
          <w:tcPr>
            <w:tcW w:w="2490" w:type="pct"/>
          </w:tcPr>
          <w:p w:rsidR="00BE3CFF" w:rsidRPr="00BE5B28" w:rsidRDefault="00A5668B" w:rsidP="00BE5B28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E5B2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BE5B28" w:rsidRDefault="00F24F0E" w:rsidP="00BE5B2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</w:tr>
      <w:tr w:rsidR="00BE5B28" w:rsidRPr="00BE5B28" w:rsidTr="00F24F0E">
        <w:trPr>
          <w:trHeight w:val="437"/>
        </w:trPr>
        <w:tc>
          <w:tcPr>
            <w:tcW w:w="2490" w:type="pct"/>
          </w:tcPr>
          <w:p w:rsidR="00BE3CFF" w:rsidRPr="00BE5B28" w:rsidRDefault="007008CC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BE5B28" w:rsidRDefault="004A4C6C" w:rsidP="00BE5B28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sz w:val="20"/>
                <w:szCs w:val="20"/>
                <w:lang w:val="ka-GE"/>
              </w:rPr>
              <w:t>გეომორფოლოგიური აგეგმვა</w:t>
            </w:r>
          </w:p>
        </w:tc>
      </w:tr>
      <w:tr w:rsidR="00BE5B28" w:rsidRPr="00BE5B28" w:rsidTr="00F24F0E">
        <w:trPr>
          <w:trHeight w:val="437"/>
        </w:trPr>
        <w:tc>
          <w:tcPr>
            <w:tcW w:w="2490" w:type="pct"/>
          </w:tcPr>
          <w:p w:rsidR="007C716C" w:rsidRPr="00BE5B28" w:rsidRDefault="007C716C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7C716C" w:rsidRPr="00BE5B28" w:rsidRDefault="00A87204" w:rsidP="00BE5B2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1053C1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525A75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2A162C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BE5B28" w:rsidRPr="00BE5B28" w:rsidTr="00F24F0E">
        <w:trPr>
          <w:trHeight w:val="437"/>
        </w:trPr>
        <w:tc>
          <w:tcPr>
            <w:tcW w:w="2490" w:type="pct"/>
          </w:tcPr>
          <w:p w:rsidR="007C716C" w:rsidRPr="00BE5B28" w:rsidRDefault="007C716C" w:rsidP="00BE5B28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7C716C" w:rsidRPr="00BE5B28" w:rsidRDefault="0008708A" w:rsidP="00BE5B2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BE5B28" w:rsidRPr="00BE5B28" w:rsidTr="00F24F0E">
        <w:trPr>
          <w:trHeight w:val="437"/>
        </w:trPr>
        <w:tc>
          <w:tcPr>
            <w:tcW w:w="2490" w:type="pct"/>
          </w:tcPr>
          <w:p w:rsidR="007C716C" w:rsidRPr="00BE5B28" w:rsidRDefault="007C716C" w:rsidP="00BE5B2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7C716C" w:rsidRPr="00BE5B28" w:rsidRDefault="007C716C" w:rsidP="00BE5B2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BE5B28" w:rsidRPr="00BE5B28" w:rsidTr="00F24F0E">
        <w:trPr>
          <w:trHeight w:val="1285"/>
        </w:trPr>
        <w:tc>
          <w:tcPr>
            <w:tcW w:w="2490" w:type="pct"/>
          </w:tcPr>
          <w:p w:rsidR="007C716C" w:rsidRPr="00BE5B28" w:rsidRDefault="007C716C" w:rsidP="00BE5B2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BE5B28" w:rsidRPr="00BE5B28" w:rsidRDefault="007C716C" w:rsidP="00BE5B2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4E218D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4E218D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4E218D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4E218D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08708A" w:rsidRPr="00BE5B28" w:rsidRDefault="0008708A" w:rsidP="00BE5B2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ენდოგენური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პროცესებით წარმოქმნილი რელიეფის ფორმების კარტოგრაფირება</w:t>
            </w:r>
            <w:r w:rsidRPr="00BE5B28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ეგზოგენური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პროცესებით წარმოქმნილი რელიეფის ფორმების კარტოგრაფირება და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როპოგენური რელიეფის ფორმების აგეგმვა.</w:t>
            </w:r>
          </w:p>
          <w:p w:rsidR="007C716C" w:rsidRPr="00BE5B28" w:rsidRDefault="007C716C" w:rsidP="00BE5B28">
            <w:pPr>
              <w:spacing w:after="20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BE5B28" w:rsidRDefault="00BC53B7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5B28" w:rsidRDefault="00B60CB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E5B28" w:rsidRDefault="008E6B3B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E5B28" w:rsidRDefault="0087147A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E5B28" w:rsidRDefault="007008CC" w:rsidP="00BE5B28">
      <w:pPr>
        <w:pStyle w:val="PlainText"/>
        <w:jc w:val="both"/>
        <w:rPr>
          <w:rFonts w:ascii="Sylfaen" w:hAnsi="Sylfaen" w:cs="Arial"/>
          <w:b/>
          <w:lang w:val="ka-GE"/>
        </w:rPr>
      </w:pPr>
      <w:r w:rsidRPr="00BE5B28">
        <w:rPr>
          <w:rFonts w:ascii="Sylfaen" w:hAnsi="Sylfaen" w:cs="Arial"/>
          <w:b/>
          <w:lang w:val="en-US"/>
        </w:rPr>
        <w:lastRenderedPageBreak/>
        <w:t xml:space="preserve">2. </w:t>
      </w:r>
      <w:r w:rsidRPr="00BE5B28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BE5B28" w:rsidRDefault="001D6034" w:rsidP="00BE5B28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4187"/>
        <w:gridCol w:w="5038"/>
        <w:gridCol w:w="2740"/>
        <w:gridCol w:w="1845"/>
      </w:tblGrid>
      <w:tr w:rsidR="00525A75" w:rsidRPr="00BE5B28" w:rsidTr="00525A75">
        <w:trPr>
          <w:trHeight w:val="1115"/>
          <w:jc w:val="center"/>
        </w:trPr>
        <w:tc>
          <w:tcPr>
            <w:tcW w:w="1516" w:type="pct"/>
            <w:shd w:val="clear" w:color="auto" w:fill="DBE5F1" w:themeFill="accent1" w:themeFillTint="33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25A75" w:rsidRPr="00BE5B28" w:rsidRDefault="00525A75" w:rsidP="00BE5B28">
            <w:pPr>
              <w:keepNext/>
              <w:keepLines/>
              <w:spacing w:before="12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4" w:type="pct"/>
            <w:shd w:val="clear" w:color="auto" w:fill="DBE5F1" w:themeFill="accent1" w:themeFillTint="33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:rsidR="00525A75" w:rsidRPr="00BE5B28" w:rsidRDefault="00525A75" w:rsidP="00BE5B28">
            <w:pPr>
              <w:keepNext/>
              <w:keepLines/>
              <w:spacing w:before="48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68" w:type="pct"/>
            <w:shd w:val="clear" w:color="auto" w:fill="DBE5F1" w:themeFill="accent1" w:themeFillTint="33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25A75" w:rsidRPr="00BE5B28" w:rsidTr="00525A75">
        <w:trPr>
          <w:trHeight w:val="935"/>
          <w:jc w:val="center"/>
        </w:trPr>
        <w:tc>
          <w:tcPr>
            <w:tcW w:w="1516" w:type="pct"/>
            <w:shd w:val="clear" w:color="auto" w:fill="auto"/>
          </w:tcPr>
          <w:p w:rsidR="00525A75" w:rsidRPr="00BE5B28" w:rsidRDefault="00525A75" w:rsidP="00BE5B28">
            <w:pPr>
              <w:pStyle w:val="ListParagraph"/>
              <w:ind w:left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1. ენდოგენური</w:t>
            </w: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პროცესებით წარმოქმნილი რელიეფის ფორმების კარტოგრაფირება</w:t>
            </w:r>
          </w:p>
        </w:tc>
        <w:tc>
          <w:tcPr>
            <w:tcW w:w="1824" w:type="pct"/>
            <w:shd w:val="clear" w:color="auto" w:fill="auto"/>
          </w:tcPr>
          <w:p w:rsidR="00525A75" w:rsidRPr="00BE5B28" w:rsidRDefault="00525A75" w:rsidP="00BE5B28">
            <w:pPr>
              <w:pStyle w:val="ListParagraph"/>
              <w:numPr>
                <w:ilvl w:val="0"/>
                <w:numId w:val="26"/>
              </w:numPr>
              <w:ind w:left="352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ენდოგენურ რელიეფის ფორმების კარტოგრაფირებას;</w:t>
            </w:r>
          </w:p>
          <w:p w:rsidR="00525A75" w:rsidRPr="00BE5B28" w:rsidRDefault="00525A75" w:rsidP="00BE5B28">
            <w:pPr>
              <w:pStyle w:val="ListParagraph"/>
              <w:numPr>
                <w:ilvl w:val="0"/>
                <w:numId w:val="26"/>
              </w:numPr>
              <w:ind w:left="352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აერო და კოსმოსურ სურათებს ენდოგენური რელიეფის ფორმების გამოსავლენად.</w:t>
            </w:r>
          </w:p>
        </w:tc>
        <w:tc>
          <w:tcPr>
            <w:tcW w:w="992" w:type="pct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8" w:type="pct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25A75" w:rsidRPr="00BE5B28" w:rsidTr="00525A75">
        <w:trPr>
          <w:trHeight w:val="413"/>
          <w:jc w:val="center"/>
        </w:trPr>
        <w:tc>
          <w:tcPr>
            <w:tcW w:w="1516" w:type="pct"/>
            <w:shd w:val="clear" w:color="auto" w:fill="auto"/>
          </w:tcPr>
          <w:p w:rsidR="00525A75" w:rsidRPr="00BE5B28" w:rsidRDefault="00525A75" w:rsidP="00BE5B28">
            <w:pPr>
              <w:pStyle w:val="ListParagraph"/>
              <w:ind w:left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2. ეგზოგენური</w:t>
            </w: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პროცესებით წარმოქმნილი რელიეფის ფორმების კარტოგრაფირება</w:t>
            </w:r>
          </w:p>
        </w:tc>
        <w:tc>
          <w:tcPr>
            <w:tcW w:w="1824" w:type="pct"/>
            <w:shd w:val="clear" w:color="auto" w:fill="auto"/>
          </w:tcPr>
          <w:p w:rsidR="00525A75" w:rsidRPr="00BE5B28" w:rsidRDefault="00525A75" w:rsidP="00BE5B28">
            <w:pPr>
              <w:ind w:left="352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ეგზოგენური რელიეფის ფორმების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კარტოგრაფირებას;</w:t>
            </w:r>
          </w:p>
          <w:p w:rsidR="00525A75" w:rsidRPr="00BE5B28" w:rsidRDefault="00525A75" w:rsidP="00BE5B28">
            <w:pPr>
              <w:ind w:left="352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2. სწორად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იყენებს აერო და კოსმოსურ სურათებს ეგზოგენური რელიეფის ფორმების გამოსავლენად.</w:t>
            </w:r>
          </w:p>
        </w:tc>
        <w:tc>
          <w:tcPr>
            <w:tcW w:w="992" w:type="pct"/>
            <w:vAlign w:val="center"/>
          </w:tcPr>
          <w:p w:rsidR="00525A75" w:rsidRPr="00BE5B28" w:rsidRDefault="00525A75" w:rsidP="00BE5B28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8" w:type="pct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25A75" w:rsidRPr="00BE5B28" w:rsidTr="00525A75">
        <w:trPr>
          <w:trHeight w:val="1043"/>
          <w:jc w:val="center"/>
        </w:trPr>
        <w:tc>
          <w:tcPr>
            <w:tcW w:w="1516" w:type="pct"/>
            <w:shd w:val="clear" w:color="auto" w:fill="auto"/>
          </w:tcPr>
          <w:p w:rsidR="00525A75" w:rsidRPr="00BE5B28" w:rsidRDefault="00525A75" w:rsidP="00BE5B28">
            <w:pPr>
              <w:ind w:left="1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3.ანთ</w:t>
            </w: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როპოგენური რელიეფის ფორმების აგეგმვა.</w:t>
            </w:r>
          </w:p>
          <w:p w:rsidR="00525A75" w:rsidRPr="00BE5B28" w:rsidRDefault="00525A75" w:rsidP="00BE5B28">
            <w:pPr>
              <w:pStyle w:val="ListParagraph"/>
              <w:ind w:left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24" w:type="pct"/>
            <w:shd w:val="clear" w:color="auto" w:fill="auto"/>
          </w:tcPr>
          <w:p w:rsidR="00525A75" w:rsidRPr="00BE5B28" w:rsidRDefault="00525A75" w:rsidP="00BE5B28">
            <w:pPr>
              <w:ind w:left="352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1.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როპოგენური რელიეფის ფორმების გათვალისწინებით ატარებს მარშრუტულ აგეგმვას;</w:t>
            </w:r>
          </w:p>
          <w:p w:rsidR="00525A75" w:rsidRPr="00BE5B28" w:rsidRDefault="00525A75" w:rsidP="00BE5B28">
            <w:pPr>
              <w:ind w:left="352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2. .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როპოგენური რელიეფის ფორმების გათვალისწინებით ატარებს ფართობლივ აგეგმვას; </w:t>
            </w:r>
          </w:p>
          <w:p w:rsidR="00525A75" w:rsidRPr="00BE5B28" w:rsidRDefault="00525A75" w:rsidP="00BE5B28">
            <w:pPr>
              <w:ind w:left="352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3. რელიეფის აგეგმვის მონაცემების საფუძველზე ახდენს გრძივი და განივი პროფილების აგებას.</w:t>
            </w:r>
          </w:p>
        </w:tc>
        <w:tc>
          <w:tcPr>
            <w:tcW w:w="992" w:type="pct"/>
          </w:tcPr>
          <w:p w:rsidR="00525A75" w:rsidRPr="00BE5B28" w:rsidRDefault="00525A75" w:rsidP="00BE5B28">
            <w:pPr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8" w:type="pct"/>
            <w:vAlign w:val="center"/>
          </w:tcPr>
          <w:p w:rsidR="00525A75" w:rsidRPr="00BE5B28" w:rsidRDefault="00525A75" w:rsidP="00BE5B28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Pr="00BE5B28" w:rsidRDefault="009417CD" w:rsidP="00BE5B2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BE5B28" w:rsidRDefault="007008CC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E5B2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BE5B2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BE5B28" w:rsidRDefault="007008CC" w:rsidP="00BE5B28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BE5B28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83"/>
        <w:gridCol w:w="2392"/>
        <w:gridCol w:w="2100"/>
        <w:gridCol w:w="2401"/>
        <w:gridCol w:w="5118"/>
      </w:tblGrid>
      <w:tr w:rsidR="00BE5B28" w:rsidRPr="00BE5B28" w:rsidTr="00BE5B28">
        <w:tc>
          <w:tcPr>
            <w:tcW w:w="968" w:type="pct"/>
            <w:vAlign w:val="center"/>
          </w:tcPr>
          <w:p w:rsidR="009106AE" w:rsidRPr="00BE5B28" w:rsidRDefault="007008CC" w:rsidP="00BE5B28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03" w:type="pct"/>
            <w:vAlign w:val="center"/>
          </w:tcPr>
          <w:p w:rsidR="009106AE" w:rsidRPr="00BE5B28" w:rsidRDefault="007008CC" w:rsidP="00BE5B28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05" w:type="pct"/>
            <w:vAlign w:val="center"/>
          </w:tcPr>
          <w:p w:rsidR="009106AE" w:rsidRPr="00BE5B28" w:rsidRDefault="007008CC" w:rsidP="00BE5B28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E5B2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E5B2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06" w:type="pct"/>
            <w:vAlign w:val="center"/>
          </w:tcPr>
          <w:p w:rsidR="009106AE" w:rsidRPr="00BE5B28" w:rsidRDefault="007008CC" w:rsidP="00BE5B28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718" w:type="pct"/>
            <w:vAlign w:val="center"/>
          </w:tcPr>
          <w:p w:rsidR="009106AE" w:rsidRPr="00BE5B28" w:rsidRDefault="007008CC" w:rsidP="00BE5B28">
            <w:pPr>
              <w:spacing w:after="20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147A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47A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BE5B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E5B28" w:rsidRPr="00BE5B28" w:rsidTr="00BE5B28">
        <w:tc>
          <w:tcPr>
            <w:tcW w:w="968" w:type="pct"/>
          </w:tcPr>
          <w:p w:rsidR="004A4C6C" w:rsidRPr="00BE5B28" w:rsidRDefault="004A4C6C" w:rsidP="00BE5B28">
            <w:pPr>
              <w:pStyle w:val="ListParagraph"/>
              <w:numPr>
                <w:ilvl w:val="0"/>
                <w:numId w:val="11"/>
              </w:numPr>
              <w:ind w:left="364" w:hanging="28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</w:tcPr>
          <w:p w:rsidR="004A4C6C" w:rsidRPr="00BE5B28" w:rsidRDefault="004A4C6C" w:rsidP="00BE5B28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ენდოგენურ პროცესების შედეგად მიღებული რელიეფის ფორმები;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ენდოგენური პროცესების შედეგად მიღებული რელიეფის ფორმების კარტოგრაფირება;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აეროსურათებით ენდოგენური რელიეფის ფორმების გამოვლენა და მისი კარტოგრაფირება.</w:t>
            </w:r>
          </w:p>
        </w:tc>
        <w:tc>
          <w:tcPr>
            <w:tcW w:w="705" w:type="pct"/>
          </w:tcPr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E5B28" w:rsidRDefault="004A4C6C" w:rsidP="00BE5B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6" w:type="pct"/>
          </w:tcPr>
          <w:p w:rsidR="004A4C6C" w:rsidRPr="00BE5B28" w:rsidRDefault="004A4C6C" w:rsidP="00BF03BB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BE5B2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18" w:type="pct"/>
          </w:tcPr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7A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E5B28" w:rsidRPr="00BE5B28" w:rsidTr="00BF03BB">
        <w:tc>
          <w:tcPr>
            <w:tcW w:w="968" w:type="pct"/>
          </w:tcPr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03" w:type="pct"/>
          </w:tcPr>
          <w:p w:rsidR="004A4C6C" w:rsidRPr="00BE5B28" w:rsidRDefault="004A4C6C" w:rsidP="00BE5B2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ეგზოგენური პროცესების შედეგად მიღებულ ფორმები;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ეგზოგენური პროცესების შედეგად წარმოქმნილი რელიეფის ფორმები და მისი კარტოგრაფირება;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აეროსურათებით ეგზოგენური რელიეფის ფორმების გამოვლენა და მისი კარტოგრაფირება;</w:t>
            </w:r>
          </w:p>
        </w:tc>
        <w:tc>
          <w:tcPr>
            <w:tcW w:w="705" w:type="pct"/>
          </w:tcPr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E5B28" w:rsidRPr="00BE5B28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F03BB" w:rsidRDefault="00BE5B28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F03BB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F03B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6" w:type="pct"/>
          </w:tcPr>
          <w:p w:rsidR="004A4C6C" w:rsidRPr="00BE5B28" w:rsidRDefault="004A4C6C" w:rsidP="00BF03BB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BE5B2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18" w:type="pct"/>
          </w:tcPr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7A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BE5B28" w:rsidRPr="00BE5B28" w:rsidTr="00BF03BB">
        <w:tc>
          <w:tcPr>
            <w:tcW w:w="968" w:type="pct"/>
          </w:tcPr>
          <w:p w:rsidR="004A4C6C" w:rsidRPr="00BE5B28" w:rsidRDefault="004A4C6C" w:rsidP="00BE5B2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  <w:p w:rsidR="004A4C6C" w:rsidRPr="00BE5B28" w:rsidRDefault="004A4C6C" w:rsidP="00BE5B2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3" w:type="pct"/>
          </w:tcPr>
          <w:p w:rsidR="004A4C6C" w:rsidRPr="00BE5B28" w:rsidRDefault="004A4C6C" w:rsidP="00BE5B2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როპოგენური რელიეფის ფორმები;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როპოგენური რელიეფის ფორმების მარშრუტული აგეგმვა;</w:t>
            </w:r>
          </w:p>
          <w:p w:rsidR="00312113" w:rsidRPr="00BE5B28" w:rsidRDefault="004A4C6C" w:rsidP="00BE5B2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ანთ</w:t>
            </w: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როპოგენური რელიეფის ფორმების ფართობლივი აგეგმვა. </w:t>
            </w:r>
          </w:p>
          <w:p w:rsidR="004A4C6C" w:rsidRPr="00BE5B28" w:rsidRDefault="004A4C6C" w:rsidP="00BE5B2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Cs/>
                <w:sz w:val="20"/>
                <w:szCs w:val="20"/>
                <w:lang w:val="ka-GE"/>
              </w:rPr>
              <w:t>რელიეფის აგეგმვის მონაცემების საფუძველზე გრძივი და განივი პროფილების აგება.</w:t>
            </w:r>
          </w:p>
        </w:tc>
        <w:tc>
          <w:tcPr>
            <w:tcW w:w="705" w:type="pct"/>
          </w:tcPr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F03BB" w:rsidRPr="00BE5B28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A4C6C" w:rsidRPr="00BF03BB" w:rsidRDefault="00BF03BB" w:rsidP="00BF03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F03BB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F03B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6" w:type="pct"/>
          </w:tcPr>
          <w:p w:rsidR="004A4C6C" w:rsidRPr="00BE5B28" w:rsidRDefault="004A4C6C" w:rsidP="00BF03BB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BE5B2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18" w:type="pct"/>
          </w:tcPr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A4C6C" w:rsidRPr="00BE5B28" w:rsidRDefault="004A4C6C" w:rsidP="00BE5B28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7A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BE5B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A4C6C" w:rsidRPr="00BE5B28" w:rsidRDefault="004A4C6C" w:rsidP="00BE5B28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BE5B28" w:rsidRDefault="00B61153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BE5B28" w:rsidRDefault="007C716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BE5B28" w:rsidRDefault="007C716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BE5B28" w:rsidRDefault="007008C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5B28">
        <w:rPr>
          <w:rFonts w:ascii="Sylfaen" w:hAnsi="Sylfaen" w:cs="Arial"/>
          <w:b/>
          <w:sz w:val="20"/>
          <w:szCs w:val="20"/>
          <w:lang w:val="ka-GE"/>
        </w:rPr>
        <w:t>3.2</w:t>
      </w:r>
      <w:r w:rsidRPr="00BE5B28">
        <w:rPr>
          <w:rFonts w:ascii="Sylfaen" w:hAnsi="Sylfaen" w:cs="Arial"/>
          <w:b/>
          <w:sz w:val="20"/>
          <w:szCs w:val="20"/>
          <w:lang w:val="en-US"/>
        </w:rPr>
        <w:t>.</w:t>
      </w:r>
      <w:r w:rsidRPr="00BE5B2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408"/>
        <w:gridCol w:w="4123"/>
        <w:gridCol w:w="2079"/>
        <w:gridCol w:w="1162"/>
      </w:tblGrid>
      <w:tr w:rsidR="00BE5B28" w:rsidRPr="00BE5B28" w:rsidTr="00BF03BB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BE5B28" w:rsidRDefault="00701B3A" w:rsidP="00BF03B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BE5B28" w:rsidRDefault="00701B3A" w:rsidP="00BF03B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E5B2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E5B28" w:rsidRPr="00BE5B28" w:rsidTr="00BF03BB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BE5B28" w:rsidRDefault="00701B3A" w:rsidP="00BF03BB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BE5B28" w:rsidRDefault="00701B3A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BE5B28" w:rsidRDefault="00701B3A" w:rsidP="00BF03B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BE5B28" w:rsidRDefault="00701B3A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BE5B28" w:rsidRDefault="00701B3A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47AB3" w:rsidRPr="00BE5B28" w:rsidTr="00DD3F49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147AB3" w:rsidRPr="00BE5B28" w:rsidTr="00DD3F4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AB3" w:rsidRPr="00BE5B28" w:rsidRDefault="00147AB3" w:rsidP="00BF03B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47AB3" w:rsidRPr="00BE5B28" w:rsidTr="00DD3F4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AB3" w:rsidRPr="00BE5B28" w:rsidRDefault="00147AB3" w:rsidP="00BF03B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39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47AB3" w:rsidRPr="00BE5B28" w:rsidTr="00DD3F4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7AB3" w:rsidRPr="00BE5B28" w:rsidRDefault="00147AB3" w:rsidP="00BF03B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BB17DD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57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AB3" w:rsidRPr="00BE5B28" w:rsidRDefault="00147AB3" w:rsidP="00BF03BB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BE5B28" w:rsidRDefault="00637623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E5B28" w:rsidRDefault="007008C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5B2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BF03BB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BF03BB">
        <w:rPr>
          <w:rFonts w:ascii="Sylfaen" w:hAnsi="Sylfaen"/>
          <w:sz w:val="20"/>
          <w:szCs w:val="20"/>
          <w:lang w:val="ka-GE"/>
        </w:rPr>
        <w:t xml:space="preserve"> </w:t>
      </w:r>
      <w:r w:rsidRPr="00BF03BB">
        <w:rPr>
          <w:rFonts w:ascii="Sylfaen" w:hAnsi="Sylfaen" w:cs="Sylfaen"/>
          <w:sz w:val="20"/>
          <w:szCs w:val="20"/>
          <w:lang w:val="ka-GE"/>
        </w:rPr>
        <w:t>დ</w:t>
      </w:r>
      <w:r w:rsidRPr="00BF03BB">
        <w:rPr>
          <w:rFonts w:ascii="Sylfaen" w:hAnsi="Sylfaen"/>
          <w:sz w:val="20"/>
          <w:szCs w:val="20"/>
          <w:lang w:val="it-IT"/>
        </w:rPr>
        <w:t>.</w:t>
      </w:r>
      <w:r w:rsidRPr="00BF03BB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ექსპერტულისი სისტემები.თბ.</w:t>
      </w:r>
      <w:r w:rsidRPr="00BF03BB">
        <w:rPr>
          <w:rFonts w:ascii="Sylfaen" w:hAnsi="Sylfaen"/>
          <w:sz w:val="20"/>
          <w:szCs w:val="20"/>
          <w:lang w:val="it-IT"/>
        </w:rPr>
        <w:t>, 2004</w:t>
      </w:r>
      <w:r w:rsidRPr="00BF03BB">
        <w:rPr>
          <w:rFonts w:ascii="Sylfaen" w:hAnsi="Sylfaen"/>
          <w:sz w:val="20"/>
          <w:szCs w:val="20"/>
          <w:lang w:val="ka-GE"/>
        </w:rPr>
        <w:t xml:space="preserve">. 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de-DE"/>
        </w:rPr>
        <w:t xml:space="preserve">nikolaiSvili d. geoinformaciuli da eqspertuli sistemebi. gam. Tsu, Tb., 2004 </w:t>
      </w:r>
    </w:p>
    <w:p w:rsidR="00542D48" w:rsidRPr="00BE5B28" w:rsidRDefault="00542D48" w:rsidP="00BF03BB">
      <w:pPr>
        <w:pStyle w:val="Default"/>
        <w:numPr>
          <w:ilvl w:val="0"/>
          <w:numId w:val="30"/>
        </w:numPr>
        <w:tabs>
          <w:tab w:val="left" w:pos="0"/>
          <w:tab w:val="left" w:pos="720"/>
        </w:tabs>
        <w:jc w:val="both"/>
        <w:rPr>
          <w:color w:val="auto"/>
          <w:sz w:val="20"/>
          <w:szCs w:val="20"/>
          <w:lang w:val="ka-GE"/>
        </w:rPr>
      </w:pPr>
      <w:r w:rsidRPr="00BE5B28">
        <w:rPr>
          <w:color w:val="auto"/>
          <w:sz w:val="20"/>
          <w:szCs w:val="20"/>
          <w:lang w:val="ka-GE"/>
        </w:rPr>
        <w:t>Условные знаки для Топографических планов масштаба 1:5000 – 1:500 Изд. ,,Недра“. М. 1977</w:t>
      </w:r>
    </w:p>
    <w:p w:rsidR="00542D48" w:rsidRPr="00BF03BB" w:rsidRDefault="00542D48" w:rsidP="00BF03B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F03BB">
        <w:rPr>
          <w:rFonts w:ascii="Sylfaen" w:hAnsi="Sylfaen"/>
          <w:sz w:val="20"/>
          <w:szCs w:val="20"/>
          <w:lang w:val="ka-GE"/>
        </w:rPr>
        <w:t xml:space="preserve">Федотов Г.А. Инжинерная геодезия. </w:t>
      </w:r>
      <w:r w:rsidRPr="00BF03BB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3D1DF6" w:rsidRPr="00BE5B28" w:rsidRDefault="003D1DF6" w:rsidP="00BE5B28">
      <w:pPr>
        <w:spacing w:after="0" w:line="240" w:lineRule="auto"/>
        <w:jc w:val="both"/>
        <w:rPr>
          <w:rFonts w:ascii="Sylfaen" w:hAnsi="Sylfaen"/>
          <w:sz w:val="20"/>
          <w:szCs w:val="20"/>
          <w:lang w:val="ru-RU"/>
        </w:rPr>
      </w:pPr>
    </w:p>
    <w:p w:rsidR="005B2924" w:rsidRPr="00BE5B28" w:rsidRDefault="005B2924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</w:p>
    <w:p w:rsidR="00147AB3" w:rsidRPr="00DE09A2" w:rsidRDefault="00147AB3" w:rsidP="00147AB3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147AB3" w:rsidRPr="00DE09A2" w:rsidRDefault="00147AB3" w:rsidP="00147AB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47AB3" w:rsidRPr="00DE09A2" w:rsidRDefault="00147AB3" w:rsidP="00147AB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147AB3" w:rsidRPr="00DE09A2" w:rsidRDefault="00147AB3" w:rsidP="00147AB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BE5B28" w:rsidRDefault="004B18B0" w:rsidP="00BE5B2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147AB3" w:rsidRDefault="00147AB3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47AB3" w:rsidRDefault="00147AB3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18B0" w:rsidRPr="00BE5B28" w:rsidRDefault="007008C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5B28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  <w:r w:rsidR="00147AB3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BE5B28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BE5B2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E5B28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BE5B2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E5B28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BE5B28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CB4491" w:rsidRPr="00BE5B28" w:rsidRDefault="00147AB3" w:rsidP="00BE5B28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„</w:t>
            </w:r>
            <w:r w:rsidR="00CB4491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CB4491" w:rsidRPr="00BE5B28" w:rsidRDefault="00147AB3" w:rsidP="00BE5B28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CB4491"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CB4491" w:rsidRPr="00BE5B28" w:rsidRDefault="00CB4491" w:rsidP="00BE5B28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147A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CB4491" w:rsidRPr="00BE5B28" w:rsidRDefault="00CB4491" w:rsidP="00BE5B28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147A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CB4491" w:rsidRPr="00BE5B28" w:rsidRDefault="00CB4491" w:rsidP="00147AB3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</w:t>
            </w:r>
            <w:r w:rsidR="00147A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საზოგადოებრივი</w:t>
            </w:r>
            <w:r w:rsidR="00147A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147A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Pr="00BE5B2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CB4491" w:rsidRPr="00BE5B28" w:rsidRDefault="00CB4491" w:rsidP="00BE5B2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147A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BE5B28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CB4491" w:rsidRPr="00BE5B28" w:rsidRDefault="00147AB3" w:rsidP="00BE5B2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CB4491"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CB4491" w:rsidRPr="00BE5B28" w:rsidTr="00366956">
        <w:tc>
          <w:tcPr>
            <w:tcW w:w="274" w:type="pct"/>
          </w:tcPr>
          <w:p w:rsidR="00CB4491" w:rsidRPr="00BE5B28" w:rsidRDefault="00CB4491" w:rsidP="00BE5B28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CB4491" w:rsidRPr="00BE5B28" w:rsidRDefault="00CB4491" w:rsidP="00BE5B2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CB4491" w:rsidRPr="00BE5B28" w:rsidRDefault="00147AB3" w:rsidP="00147AB3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CB4491" w:rsidRPr="00BE5B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BE5B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CB4491" w:rsidRPr="00BE5B28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CB4491" w:rsidRPr="00BE5B28" w:rsidRDefault="00CB4491" w:rsidP="00BE5B28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4A4C6C" w:rsidRPr="00BE5B28" w:rsidRDefault="004A4C6C" w:rsidP="00BE5B2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BE5B28" w:rsidRDefault="004B18B0" w:rsidP="00BE5B28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sectPr w:rsidR="004B18B0" w:rsidRPr="00BE5B2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307" w:rsidRDefault="00180307" w:rsidP="00185B3C">
      <w:pPr>
        <w:spacing w:after="0" w:line="240" w:lineRule="auto"/>
      </w:pPr>
      <w:r>
        <w:separator/>
      </w:r>
    </w:p>
  </w:endnote>
  <w:endnote w:type="continuationSeparator" w:id="0">
    <w:p w:rsidR="00180307" w:rsidRDefault="0018030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012B4E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BB17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307" w:rsidRDefault="00180307" w:rsidP="00185B3C">
      <w:pPr>
        <w:spacing w:after="0" w:line="240" w:lineRule="auto"/>
      </w:pPr>
      <w:r>
        <w:separator/>
      </w:r>
    </w:p>
  </w:footnote>
  <w:footnote w:type="continuationSeparator" w:id="0">
    <w:p w:rsidR="00180307" w:rsidRDefault="0018030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B2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0754"/>
    <w:multiLevelType w:val="hybridMultilevel"/>
    <w:tmpl w:val="C2F6E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8744C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9A1"/>
    <w:multiLevelType w:val="hybridMultilevel"/>
    <w:tmpl w:val="8FCCFA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C485FF1"/>
    <w:multiLevelType w:val="hybridMultilevel"/>
    <w:tmpl w:val="EBBAC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958F9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45701"/>
    <w:multiLevelType w:val="hybridMultilevel"/>
    <w:tmpl w:val="276A9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31BBF"/>
    <w:multiLevelType w:val="hybridMultilevel"/>
    <w:tmpl w:val="253CB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54A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A293E"/>
    <w:multiLevelType w:val="hybridMultilevel"/>
    <w:tmpl w:val="C59456C6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0" w15:restartNumberingAfterBreak="0">
    <w:nsid w:val="1D70017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705A2"/>
    <w:multiLevelType w:val="hybridMultilevel"/>
    <w:tmpl w:val="9F4A63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2C6F5912"/>
    <w:multiLevelType w:val="hybridMultilevel"/>
    <w:tmpl w:val="8FB8F26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2CA446F8"/>
    <w:multiLevelType w:val="hybridMultilevel"/>
    <w:tmpl w:val="B07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CA67EE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157BA"/>
    <w:multiLevelType w:val="hybridMultilevel"/>
    <w:tmpl w:val="9422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42D4B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F51A58"/>
    <w:multiLevelType w:val="hybridMultilevel"/>
    <w:tmpl w:val="D14AA996"/>
    <w:lvl w:ilvl="0" w:tplc="CDA8652C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9" w15:restartNumberingAfterBreak="0">
    <w:nsid w:val="3D7035EF"/>
    <w:multiLevelType w:val="hybridMultilevel"/>
    <w:tmpl w:val="B058B1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3F3067CD"/>
    <w:multiLevelType w:val="hybridMultilevel"/>
    <w:tmpl w:val="ECDAF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136D0"/>
    <w:multiLevelType w:val="hybridMultilevel"/>
    <w:tmpl w:val="31C4B54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437E7A5D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FF6E4B"/>
    <w:multiLevelType w:val="hybridMultilevel"/>
    <w:tmpl w:val="E932E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67374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A5EEB"/>
    <w:multiLevelType w:val="hybridMultilevel"/>
    <w:tmpl w:val="743A74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51D942B0"/>
    <w:multiLevelType w:val="hybridMultilevel"/>
    <w:tmpl w:val="349E1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C17B3"/>
    <w:multiLevelType w:val="hybridMultilevel"/>
    <w:tmpl w:val="B354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2129B"/>
    <w:multiLevelType w:val="hybridMultilevel"/>
    <w:tmpl w:val="FFC86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D66B5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28"/>
  </w:num>
  <w:num w:numId="4">
    <w:abstractNumId w:val="2"/>
  </w:num>
  <w:num w:numId="5">
    <w:abstractNumId w:val="25"/>
  </w:num>
  <w:num w:numId="6">
    <w:abstractNumId w:val="10"/>
  </w:num>
  <w:num w:numId="7">
    <w:abstractNumId w:val="13"/>
  </w:num>
  <w:num w:numId="8">
    <w:abstractNumId w:val="22"/>
  </w:num>
  <w:num w:numId="9">
    <w:abstractNumId w:val="17"/>
  </w:num>
  <w:num w:numId="10">
    <w:abstractNumId w:val="16"/>
  </w:num>
  <w:num w:numId="11">
    <w:abstractNumId w:val="15"/>
  </w:num>
  <w:num w:numId="12">
    <w:abstractNumId w:val="5"/>
  </w:num>
  <w:num w:numId="13">
    <w:abstractNumId w:val="30"/>
  </w:num>
  <w:num w:numId="14">
    <w:abstractNumId w:val="8"/>
  </w:num>
  <w:num w:numId="15">
    <w:abstractNumId w:val="0"/>
  </w:num>
  <w:num w:numId="16">
    <w:abstractNumId w:val="19"/>
  </w:num>
  <w:num w:numId="17">
    <w:abstractNumId w:val="20"/>
  </w:num>
  <w:num w:numId="18">
    <w:abstractNumId w:val="12"/>
  </w:num>
  <w:num w:numId="19">
    <w:abstractNumId w:val="11"/>
  </w:num>
  <w:num w:numId="20">
    <w:abstractNumId w:val="26"/>
  </w:num>
  <w:num w:numId="21">
    <w:abstractNumId w:val="21"/>
  </w:num>
  <w:num w:numId="22">
    <w:abstractNumId w:val="9"/>
  </w:num>
  <w:num w:numId="23">
    <w:abstractNumId w:val="3"/>
  </w:num>
  <w:num w:numId="24">
    <w:abstractNumId w:val="23"/>
  </w:num>
  <w:num w:numId="25">
    <w:abstractNumId w:val="18"/>
  </w:num>
  <w:num w:numId="26">
    <w:abstractNumId w:val="4"/>
  </w:num>
  <w:num w:numId="27">
    <w:abstractNumId w:val="7"/>
  </w:num>
  <w:num w:numId="28">
    <w:abstractNumId w:val="29"/>
  </w:num>
  <w:num w:numId="29">
    <w:abstractNumId w:val="1"/>
  </w:num>
  <w:num w:numId="30">
    <w:abstractNumId w:val="6"/>
  </w:num>
  <w:num w:numId="31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4D6"/>
    <w:rsid w:val="00006486"/>
    <w:rsid w:val="00006AD1"/>
    <w:rsid w:val="00012B4E"/>
    <w:rsid w:val="00014754"/>
    <w:rsid w:val="00016C93"/>
    <w:rsid w:val="000171DA"/>
    <w:rsid w:val="00017A37"/>
    <w:rsid w:val="000242F9"/>
    <w:rsid w:val="00024577"/>
    <w:rsid w:val="000270A3"/>
    <w:rsid w:val="000271B1"/>
    <w:rsid w:val="00031443"/>
    <w:rsid w:val="000322DE"/>
    <w:rsid w:val="00033F64"/>
    <w:rsid w:val="000349BD"/>
    <w:rsid w:val="0003707E"/>
    <w:rsid w:val="00041ADD"/>
    <w:rsid w:val="000423B6"/>
    <w:rsid w:val="00042CA5"/>
    <w:rsid w:val="000454E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307C"/>
    <w:rsid w:val="0008708A"/>
    <w:rsid w:val="000921E9"/>
    <w:rsid w:val="0009772D"/>
    <w:rsid w:val="000A6D76"/>
    <w:rsid w:val="000B78F7"/>
    <w:rsid w:val="000B7953"/>
    <w:rsid w:val="000C46D5"/>
    <w:rsid w:val="000D221D"/>
    <w:rsid w:val="000D2E3A"/>
    <w:rsid w:val="000D3466"/>
    <w:rsid w:val="000D4770"/>
    <w:rsid w:val="000D6499"/>
    <w:rsid w:val="000E277C"/>
    <w:rsid w:val="000E3D11"/>
    <w:rsid w:val="000E4D2C"/>
    <w:rsid w:val="000E6BDC"/>
    <w:rsid w:val="000E7983"/>
    <w:rsid w:val="000F009F"/>
    <w:rsid w:val="000F113D"/>
    <w:rsid w:val="000F3FB0"/>
    <w:rsid w:val="000F4D64"/>
    <w:rsid w:val="00101051"/>
    <w:rsid w:val="001015D3"/>
    <w:rsid w:val="001033F3"/>
    <w:rsid w:val="001053C1"/>
    <w:rsid w:val="0010606C"/>
    <w:rsid w:val="00112866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6CB"/>
    <w:rsid w:val="00147AB3"/>
    <w:rsid w:val="00150435"/>
    <w:rsid w:val="0015408D"/>
    <w:rsid w:val="00163D53"/>
    <w:rsid w:val="00165645"/>
    <w:rsid w:val="00174F99"/>
    <w:rsid w:val="00180307"/>
    <w:rsid w:val="00181927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4E6"/>
    <w:rsid w:val="001E5F53"/>
    <w:rsid w:val="001E7897"/>
    <w:rsid w:val="00212C1E"/>
    <w:rsid w:val="00216343"/>
    <w:rsid w:val="00220A49"/>
    <w:rsid w:val="00221256"/>
    <w:rsid w:val="00223153"/>
    <w:rsid w:val="00225468"/>
    <w:rsid w:val="00235C64"/>
    <w:rsid w:val="00241FE5"/>
    <w:rsid w:val="00243845"/>
    <w:rsid w:val="00247C5B"/>
    <w:rsid w:val="002510D4"/>
    <w:rsid w:val="0025474A"/>
    <w:rsid w:val="00255BEC"/>
    <w:rsid w:val="00257309"/>
    <w:rsid w:val="002635A6"/>
    <w:rsid w:val="00266B6E"/>
    <w:rsid w:val="002738C9"/>
    <w:rsid w:val="00273A23"/>
    <w:rsid w:val="00273EE5"/>
    <w:rsid w:val="002746FA"/>
    <w:rsid w:val="00276A83"/>
    <w:rsid w:val="00284260"/>
    <w:rsid w:val="00285684"/>
    <w:rsid w:val="002945AA"/>
    <w:rsid w:val="002A162C"/>
    <w:rsid w:val="002A3920"/>
    <w:rsid w:val="002A4269"/>
    <w:rsid w:val="002A5D19"/>
    <w:rsid w:val="002B0494"/>
    <w:rsid w:val="002B2B07"/>
    <w:rsid w:val="002B397F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23DF"/>
    <w:rsid w:val="002F4F8A"/>
    <w:rsid w:val="002F557D"/>
    <w:rsid w:val="00301957"/>
    <w:rsid w:val="00303575"/>
    <w:rsid w:val="00303EB0"/>
    <w:rsid w:val="003057F4"/>
    <w:rsid w:val="00305FB6"/>
    <w:rsid w:val="0031076C"/>
    <w:rsid w:val="003111F6"/>
    <w:rsid w:val="00312113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0A1"/>
    <w:rsid w:val="0034444C"/>
    <w:rsid w:val="003578E9"/>
    <w:rsid w:val="003603C6"/>
    <w:rsid w:val="003703DB"/>
    <w:rsid w:val="003713D3"/>
    <w:rsid w:val="0037308B"/>
    <w:rsid w:val="00381879"/>
    <w:rsid w:val="00384B2B"/>
    <w:rsid w:val="00385DB5"/>
    <w:rsid w:val="003872D9"/>
    <w:rsid w:val="003A2C18"/>
    <w:rsid w:val="003A40C3"/>
    <w:rsid w:val="003A5138"/>
    <w:rsid w:val="003A52CD"/>
    <w:rsid w:val="003B23A0"/>
    <w:rsid w:val="003B27F5"/>
    <w:rsid w:val="003B4717"/>
    <w:rsid w:val="003B5454"/>
    <w:rsid w:val="003C2331"/>
    <w:rsid w:val="003D1DF6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152"/>
    <w:rsid w:val="0047407E"/>
    <w:rsid w:val="00475DB8"/>
    <w:rsid w:val="0048390D"/>
    <w:rsid w:val="004846DD"/>
    <w:rsid w:val="00490842"/>
    <w:rsid w:val="00492F66"/>
    <w:rsid w:val="004A4C6C"/>
    <w:rsid w:val="004B0BD5"/>
    <w:rsid w:val="004B18B0"/>
    <w:rsid w:val="004B5554"/>
    <w:rsid w:val="004B75BD"/>
    <w:rsid w:val="004C1676"/>
    <w:rsid w:val="004C3EB4"/>
    <w:rsid w:val="004D091F"/>
    <w:rsid w:val="004D0F39"/>
    <w:rsid w:val="004D1DFB"/>
    <w:rsid w:val="004D4922"/>
    <w:rsid w:val="004D5BE4"/>
    <w:rsid w:val="004D7749"/>
    <w:rsid w:val="004E218D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A75"/>
    <w:rsid w:val="00526C56"/>
    <w:rsid w:val="00534621"/>
    <w:rsid w:val="00535BDD"/>
    <w:rsid w:val="00542D48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6BDA"/>
    <w:rsid w:val="005B2924"/>
    <w:rsid w:val="005D0182"/>
    <w:rsid w:val="005D4196"/>
    <w:rsid w:val="005D4F4B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E95"/>
    <w:rsid w:val="00662854"/>
    <w:rsid w:val="006635A7"/>
    <w:rsid w:val="006654D0"/>
    <w:rsid w:val="00665B67"/>
    <w:rsid w:val="00666992"/>
    <w:rsid w:val="00670980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1B3A"/>
    <w:rsid w:val="00702B18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4A8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4F86"/>
    <w:rsid w:val="007C5598"/>
    <w:rsid w:val="007C716C"/>
    <w:rsid w:val="007D3ACA"/>
    <w:rsid w:val="007D73F9"/>
    <w:rsid w:val="007E2411"/>
    <w:rsid w:val="007E296A"/>
    <w:rsid w:val="007F0B70"/>
    <w:rsid w:val="007F2E4E"/>
    <w:rsid w:val="007F7A06"/>
    <w:rsid w:val="007F7BBD"/>
    <w:rsid w:val="00803B9B"/>
    <w:rsid w:val="008055EA"/>
    <w:rsid w:val="00806378"/>
    <w:rsid w:val="008063CB"/>
    <w:rsid w:val="00812402"/>
    <w:rsid w:val="00816F1E"/>
    <w:rsid w:val="00822A98"/>
    <w:rsid w:val="00823438"/>
    <w:rsid w:val="00823C99"/>
    <w:rsid w:val="00824CC4"/>
    <w:rsid w:val="00825416"/>
    <w:rsid w:val="00836188"/>
    <w:rsid w:val="0084287F"/>
    <w:rsid w:val="00843C2C"/>
    <w:rsid w:val="00845F3F"/>
    <w:rsid w:val="00847A55"/>
    <w:rsid w:val="00854759"/>
    <w:rsid w:val="008548ED"/>
    <w:rsid w:val="00860834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A07FA"/>
    <w:rsid w:val="008A41B2"/>
    <w:rsid w:val="008A4902"/>
    <w:rsid w:val="008B08E5"/>
    <w:rsid w:val="008B2BEF"/>
    <w:rsid w:val="008B3DA6"/>
    <w:rsid w:val="008D39F0"/>
    <w:rsid w:val="008D5C1C"/>
    <w:rsid w:val="008D73EB"/>
    <w:rsid w:val="008E3D6B"/>
    <w:rsid w:val="008E6318"/>
    <w:rsid w:val="008E6B3B"/>
    <w:rsid w:val="008E75E7"/>
    <w:rsid w:val="008F2ACB"/>
    <w:rsid w:val="008F2AE5"/>
    <w:rsid w:val="008F2F74"/>
    <w:rsid w:val="008F65D1"/>
    <w:rsid w:val="008F7132"/>
    <w:rsid w:val="00904167"/>
    <w:rsid w:val="00905AB0"/>
    <w:rsid w:val="00907475"/>
    <w:rsid w:val="009106AE"/>
    <w:rsid w:val="00914543"/>
    <w:rsid w:val="00920A07"/>
    <w:rsid w:val="00920CF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F3F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0BA"/>
    <w:rsid w:val="009F58F9"/>
    <w:rsid w:val="009F5A57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4F6C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87204"/>
    <w:rsid w:val="00A91E33"/>
    <w:rsid w:val="00A946A0"/>
    <w:rsid w:val="00A95371"/>
    <w:rsid w:val="00A95CB3"/>
    <w:rsid w:val="00AA32D4"/>
    <w:rsid w:val="00AA6260"/>
    <w:rsid w:val="00AA6633"/>
    <w:rsid w:val="00AA76F0"/>
    <w:rsid w:val="00AA7BAF"/>
    <w:rsid w:val="00AB022F"/>
    <w:rsid w:val="00AC1098"/>
    <w:rsid w:val="00AC149B"/>
    <w:rsid w:val="00AC1D35"/>
    <w:rsid w:val="00AC1E73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A13"/>
    <w:rsid w:val="00B255AD"/>
    <w:rsid w:val="00B270C6"/>
    <w:rsid w:val="00B279D8"/>
    <w:rsid w:val="00B31C23"/>
    <w:rsid w:val="00B31E89"/>
    <w:rsid w:val="00B33355"/>
    <w:rsid w:val="00B400D1"/>
    <w:rsid w:val="00B41514"/>
    <w:rsid w:val="00B41715"/>
    <w:rsid w:val="00B426A7"/>
    <w:rsid w:val="00B4393A"/>
    <w:rsid w:val="00B45D9F"/>
    <w:rsid w:val="00B547A1"/>
    <w:rsid w:val="00B5624E"/>
    <w:rsid w:val="00B60CBB"/>
    <w:rsid w:val="00B61153"/>
    <w:rsid w:val="00B63BCF"/>
    <w:rsid w:val="00B6774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7DD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5B28"/>
    <w:rsid w:val="00BE68C9"/>
    <w:rsid w:val="00BE7E18"/>
    <w:rsid w:val="00BF03BB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4826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4491"/>
    <w:rsid w:val="00CB5A1F"/>
    <w:rsid w:val="00CB6F10"/>
    <w:rsid w:val="00CC1214"/>
    <w:rsid w:val="00CC278B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6EB7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696"/>
    <w:rsid w:val="00E73A5E"/>
    <w:rsid w:val="00E7743A"/>
    <w:rsid w:val="00E85748"/>
    <w:rsid w:val="00E870E2"/>
    <w:rsid w:val="00E92C15"/>
    <w:rsid w:val="00E92DC5"/>
    <w:rsid w:val="00E9305B"/>
    <w:rsid w:val="00E94E0C"/>
    <w:rsid w:val="00EA3B13"/>
    <w:rsid w:val="00EA405C"/>
    <w:rsid w:val="00EB3218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13AD2"/>
    <w:rsid w:val="00F24599"/>
    <w:rsid w:val="00F24F0E"/>
    <w:rsid w:val="00F27F2F"/>
    <w:rsid w:val="00F3436F"/>
    <w:rsid w:val="00F41CA4"/>
    <w:rsid w:val="00F42B4E"/>
    <w:rsid w:val="00F44BD5"/>
    <w:rsid w:val="00F45106"/>
    <w:rsid w:val="00F47F57"/>
    <w:rsid w:val="00F53954"/>
    <w:rsid w:val="00F650AA"/>
    <w:rsid w:val="00F711C1"/>
    <w:rsid w:val="00F81E9C"/>
    <w:rsid w:val="00F83327"/>
    <w:rsid w:val="00F90BF2"/>
    <w:rsid w:val="00F94C80"/>
    <w:rsid w:val="00F96E64"/>
    <w:rsid w:val="00FB2614"/>
    <w:rsid w:val="00FB3AEE"/>
    <w:rsid w:val="00FC04DC"/>
    <w:rsid w:val="00FC6DB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7E0E1E-5532-4934-96F7-FC64F97A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Spacing">
    <w:name w:val="No Spacing"/>
    <w:uiPriority w:val="1"/>
    <w:qFormat/>
    <w:rsid w:val="005B2924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qFormat/>
    <w:locked/>
    <w:rsid w:val="004A4C6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75B502-F440-4146-8E73-18B29AEF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62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